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9177" w:type="dxa"/>
        <w:tblLayout w:type="fixed"/>
        <w:tblLook w:val="04A0" w:firstRow="1" w:lastRow="0" w:firstColumn="1" w:lastColumn="0" w:noHBand="0" w:noVBand="1"/>
      </w:tblPr>
      <w:tblGrid>
        <w:gridCol w:w="1990"/>
        <w:gridCol w:w="2117"/>
        <w:gridCol w:w="1419"/>
        <w:gridCol w:w="425"/>
        <w:gridCol w:w="1745"/>
        <w:gridCol w:w="2150"/>
        <w:gridCol w:w="1539"/>
        <w:gridCol w:w="158"/>
        <w:gridCol w:w="1952"/>
        <w:gridCol w:w="1894"/>
        <w:gridCol w:w="1894"/>
        <w:gridCol w:w="1894"/>
      </w:tblGrid>
      <w:tr w:rsidR="005E2185" w14:paraId="146ACE5E" w14:textId="77777777" w:rsidTr="00F20728">
        <w:trPr>
          <w:gridAfter w:val="2"/>
          <w:wAfter w:w="3788" w:type="dxa"/>
        </w:trPr>
        <w:tc>
          <w:tcPr>
            <w:tcW w:w="4107" w:type="dxa"/>
            <w:gridSpan w:val="2"/>
            <w:shd w:val="clear" w:color="auto" w:fill="CC99FF"/>
          </w:tcPr>
          <w:p w14:paraId="445DAF2C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SITUACIÓN DE APRENDIZAJE</w:t>
            </w:r>
          </w:p>
        </w:tc>
        <w:tc>
          <w:tcPr>
            <w:tcW w:w="9388" w:type="dxa"/>
            <w:gridSpan w:val="7"/>
            <w:shd w:val="clear" w:color="auto" w:fill="CC99FF"/>
          </w:tcPr>
          <w:p w14:paraId="591614B5" w14:textId="5C3EF41B" w:rsidR="005E2185" w:rsidRPr="008A35E5" w:rsidRDefault="00E801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S.A. 2</w:t>
            </w:r>
            <w:r w:rsidR="006C77CE">
              <w:rPr>
                <w:rFonts w:eastAsia="Calibri" w:cstheme="minorHAnsi"/>
                <w:b/>
                <w:sz w:val="24"/>
                <w:szCs w:val="24"/>
              </w:rPr>
              <w:t xml:space="preserve"> Distintos tipos de textos que recogen lo qué sucedió en la Revolución Francesa, su influencia ideológica en Europa ( liberalismo y nacionalismos) en España y Canarias.</w:t>
            </w:r>
          </w:p>
        </w:tc>
        <w:tc>
          <w:tcPr>
            <w:tcW w:w="1894" w:type="dxa"/>
            <w:shd w:val="clear" w:color="auto" w:fill="CC99FF"/>
          </w:tcPr>
          <w:p w14:paraId="3F2548E8" w14:textId="1C4AE9A0" w:rsidR="005E2185" w:rsidRPr="008A35E5" w:rsidRDefault="00C61B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cstheme="minorHAnsi"/>
                <w:b/>
                <w:sz w:val="24"/>
                <w:szCs w:val="24"/>
              </w:rPr>
              <w:t xml:space="preserve">2º </w:t>
            </w:r>
            <w:r w:rsidR="00DB109A">
              <w:rPr>
                <w:rFonts w:cstheme="minorHAnsi"/>
                <w:b/>
                <w:sz w:val="24"/>
                <w:szCs w:val="24"/>
              </w:rPr>
              <w:t>PDC</w:t>
            </w:r>
          </w:p>
        </w:tc>
      </w:tr>
      <w:tr w:rsidR="005E2185" w14:paraId="00517E31" w14:textId="77777777" w:rsidTr="00F20728">
        <w:trPr>
          <w:gridAfter w:val="2"/>
          <w:wAfter w:w="3788" w:type="dxa"/>
        </w:trPr>
        <w:tc>
          <w:tcPr>
            <w:tcW w:w="15389" w:type="dxa"/>
            <w:gridSpan w:val="10"/>
            <w:shd w:val="clear" w:color="auto" w:fill="CC99FF"/>
          </w:tcPr>
          <w:p w14:paraId="607B96B5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FUNDAMENTACIÓN CURRICULAR</w:t>
            </w:r>
          </w:p>
        </w:tc>
      </w:tr>
      <w:tr w:rsidR="00F20728" w14:paraId="7267096E" w14:textId="271A8113" w:rsidTr="00F20728">
        <w:tc>
          <w:tcPr>
            <w:tcW w:w="1990" w:type="dxa"/>
            <w:shd w:val="clear" w:color="auto" w:fill="CC99FF"/>
          </w:tcPr>
          <w:p w14:paraId="5162C882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SABERES BÁSICOS</w:t>
            </w:r>
          </w:p>
        </w:tc>
        <w:tc>
          <w:tcPr>
            <w:tcW w:w="13399" w:type="dxa"/>
            <w:gridSpan w:val="9"/>
          </w:tcPr>
          <w:p w14:paraId="248D679A" w14:textId="4B24E6AB" w:rsidR="00F20728" w:rsidRDefault="00F20728" w:rsidP="00F20728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20728">
              <w:rPr>
                <w:rFonts w:cstheme="minorHAnsi"/>
                <w:sz w:val="24"/>
                <w:szCs w:val="24"/>
              </w:rPr>
              <w:t>Comprensi</w:t>
            </w:r>
            <w:r>
              <w:rPr>
                <w:rFonts w:cstheme="minorHAnsi"/>
                <w:sz w:val="24"/>
                <w:szCs w:val="24"/>
              </w:rPr>
              <w:t xml:space="preserve">ón </w:t>
            </w:r>
            <w:r w:rsidRPr="00F20728">
              <w:rPr>
                <w:rFonts w:cstheme="minorHAnsi"/>
                <w:sz w:val="24"/>
                <w:szCs w:val="24"/>
              </w:rPr>
              <w:t>oral</w:t>
            </w:r>
            <w:r>
              <w:rPr>
                <w:rFonts w:cstheme="minorHAnsi"/>
                <w:sz w:val="24"/>
                <w:szCs w:val="24"/>
              </w:rPr>
              <w:t>, interpretación y explicación del sentido global y de las partes, intención del emisor, valorar forma y contenido.</w:t>
            </w:r>
          </w:p>
          <w:p w14:paraId="61B21286" w14:textId="5D79D03B" w:rsidR="007D5159" w:rsidRDefault="007D5159" w:rsidP="00F20728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lectora, interpretar y explicar el sentido global, partes, estructura y léxico.</w:t>
            </w:r>
          </w:p>
          <w:p w14:paraId="25365235" w14:textId="50DFC96C" w:rsidR="007D5159" w:rsidRDefault="007D5159" w:rsidP="00F20728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Análisis de la corrección lingüística, ortográfica y gramatical.</w:t>
            </w:r>
          </w:p>
          <w:p w14:paraId="343F05D5" w14:textId="79FBEDB8" w:rsidR="007D5159" w:rsidRDefault="007D5159" w:rsidP="00F20728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Aplicar estrategias de uso de la información para interpretar obras literarias, sociohistóricas, artísticas y culturales.</w:t>
            </w:r>
          </w:p>
          <w:p w14:paraId="50DBA84D" w14:textId="2B5C0384" w:rsidR="007D5159" w:rsidRDefault="007D5159" w:rsidP="00F20728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Estrategias para identificar el proceso de transformación de España y Canarias contemporáneas </w:t>
            </w:r>
            <w:r w:rsidR="00ED13B7">
              <w:rPr>
                <w:rFonts w:cstheme="minorHAnsi"/>
                <w:sz w:val="24"/>
                <w:szCs w:val="24"/>
              </w:rPr>
              <w:t>(económico</w:t>
            </w:r>
            <w:r w:rsidR="00C37BD4">
              <w:rPr>
                <w:rFonts w:cstheme="minorHAnsi"/>
                <w:sz w:val="24"/>
                <w:szCs w:val="24"/>
              </w:rPr>
              <w:t>, político</w:t>
            </w:r>
            <w:r>
              <w:rPr>
                <w:rFonts w:cstheme="minorHAnsi"/>
                <w:sz w:val="24"/>
                <w:szCs w:val="24"/>
              </w:rPr>
              <w:t xml:space="preserve"> y social)</w:t>
            </w:r>
          </w:p>
          <w:p w14:paraId="6290442C" w14:textId="64CA5A59" w:rsidR="00C37BD4" w:rsidRDefault="00C37BD4" w:rsidP="00F20728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Estudio de las ideologías identitarias, y movimientos supranacionales.</w:t>
            </w:r>
          </w:p>
          <w:p w14:paraId="41F8EEC2" w14:textId="73747CE8" w:rsidR="00C37BD4" w:rsidRPr="00F20728" w:rsidRDefault="00C37BD4" w:rsidP="00F20728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Valoración crítica de la discriminación por diversidad de género.</w:t>
            </w:r>
          </w:p>
          <w:p w14:paraId="51B6F1CC" w14:textId="08615160" w:rsidR="00F20728" w:rsidRPr="008A35E5" w:rsidRDefault="00F20728" w:rsidP="00F20728">
            <w:pPr>
              <w:pStyle w:val="Prrafodelista"/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4" w:type="dxa"/>
          </w:tcPr>
          <w:p w14:paraId="3ED67238" w14:textId="50CDB622" w:rsidR="00F20728" w:rsidRDefault="00F20728" w:rsidP="00F20728">
            <w:pPr>
              <w:spacing w:after="0" w:line="240" w:lineRule="auto"/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DESCRIPTORES OPERATIVOS P.S.</w:t>
            </w:r>
          </w:p>
        </w:tc>
        <w:tc>
          <w:tcPr>
            <w:tcW w:w="1894" w:type="dxa"/>
          </w:tcPr>
          <w:p w14:paraId="43E8B0A6" w14:textId="77777777" w:rsidR="00F20728" w:rsidRDefault="00F20728" w:rsidP="00F20728">
            <w:pPr>
              <w:spacing w:after="0" w:line="240" w:lineRule="auto"/>
            </w:pPr>
          </w:p>
        </w:tc>
      </w:tr>
      <w:tr w:rsidR="00F20728" w14:paraId="06B0D77E" w14:textId="77777777" w:rsidTr="00F20728">
        <w:trPr>
          <w:gridAfter w:val="2"/>
          <w:wAfter w:w="3788" w:type="dxa"/>
        </w:trPr>
        <w:tc>
          <w:tcPr>
            <w:tcW w:w="1990" w:type="dxa"/>
            <w:shd w:val="clear" w:color="auto" w:fill="CC99FF"/>
          </w:tcPr>
          <w:p w14:paraId="75E1B77F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COMPETENCIA ESPECÍFICA</w:t>
            </w:r>
          </w:p>
        </w:tc>
        <w:tc>
          <w:tcPr>
            <w:tcW w:w="2117" w:type="dxa"/>
          </w:tcPr>
          <w:p w14:paraId="6F496AC3" w14:textId="11050696" w:rsidR="00F20728" w:rsidRPr="008A35E5" w:rsidRDefault="005770AA" w:rsidP="00F207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C1,</w:t>
            </w:r>
            <w:r w:rsidR="005A313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24CC6">
              <w:rPr>
                <w:rFonts w:cstheme="minorHAnsi"/>
                <w:b/>
                <w:sz w:val="24"/>
                <w:szCs w:val="24"/>
              </w:rPr>
              <w:t>C5</w:t>
            </w:r>
          </w:p>
        </w:tc>
        <w:tc>
          <w:tcPr>
            <w:tcW w:w="1844" w:type="dxa"/>
            <w:gridSpan w:val="2"/>
            <w:shd w:val="clear" w:color="auto" w:fill="CC99FF"/>
          </w:tcPr>
          <w:p w14:paraId="6E919CC5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CRITERIOS DE EVALUACIÓN</w:t>
            </w:r>
          </w:p>
        </w:tc>
        <w:tc>
          <w:tcPr>
            <w:tcW w:w="1745" w:type="dxa"/>
          </w:tcPr>
          <w:p w14:paraId="411232A9" w14:textId="72083E80" w:rsidR="00F20728" w:rsidRPr="008A35E5" w:rsidRDefault="005770AA" w:rsidP="00F207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1.3, 1.5,</w:t>
            </w:r>
            <w:r w:rsidR="00424CC6">
              <w:rPr>
                <w:rFonts w:cstheme="minorHAnsi"/>
                <w:sz w:val="24"/>
                <w:szCs w:val="24"/>
              </w:rPr>
              <w:t xml:space="preserve"> 5.1</w:t>
            </w:r>
          </w:p>
        </w:tc>
        <w:tc>
          <w:tcPr>
            <w:tcW w:w="2150" w:type="dxa"/>
            <w:shd w:val="clear" w:color="auto" w:fill="CC99FF"/>
          </w:tcPr>
          <w:p w14:paraId="722E48D8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COMPETENCIAS CLAVE</w:t>
            </w:r>
          </w:p>
        </w:tc>
        <w:tc>
          <w:tcPr>
            <w:tcW w:w="1539" w:type="dxa"/>
          </w:tcPr>
          <w:p w14:paraId="74AD834C" w14:textId="1B3850C4" w:rsidR="00F20728" w:rsidRPr="008A35E5" w:rsidRDefault="00F3475C" w:rsidP="00F207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CCL,CC,CPSAA</w:t>
            </w:r>
          </w:p>
        </w:tc>
        <w:tc>
          <w:tcPr>
            <w:tcW w:w="2110" w:type="dxa"/>
            <w:gridSpan w:val="2"/>
            <w:shd w:val="clear" w:color="auto" w:fill="CC99FF"/>
          </w:tcPr>
          <w:p w14:paraId="3F92EC20" w14:textId="1A0C4740" w:rsidR="00F20728" w:rsidRPr="008A35E5" w:rsidRDefault="00F20728" w:rsidP="00F207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027968A9" w14:textId="7A60ED1F" w:rsidR="00F20728" w:rsidRPr="008A35E5" w:rsidRDefault="00424CC6" w:rsidP="00F207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CCL1CCL3,CC3, CC4, CPSAA4</w:t>
            </w:r>
          </w:p>
        </w:tc>
      </w:tr>
      <w:tr w:rsidR="00F20728" w14:paraId="142B4B13" w14:textId="77777777" w:rsidTr="00F20728">
        <w:trPr>
          <w:gridAfter w:val="2"/>
          <w:wAfter w:w="3788" w:type="dxa"/>
        </w:trPr>
        <w:tc>
          <w:tcPr>
            <w:tcW w:w="1990" w:type="dxa"/>
            <w:shd w:val="clear" w:color="auto" w:fill="CC99FF"/>
          </w:tcPr>
          <w:p w14:paraId="4947A3D0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13399" w:type="dxa"/>
            <w:gridSpan w:val="9"/>
          </w:tcPr>
          <w:p w14:paraId="22398836" w14:textId="70A35A11" w:rsidR="00F20728" w:rsidRPr="008B3D18" w:rsidRDefault="00F20728" w:rsidP="00F207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20728" w:rsidRPr="008A35E5" w14:paraId="27FDF570" w14:textId="77777777" w:rsidTr="00F20728">
        <w:trPr>
          <w:gridAfter w:val="2"/>
          <w:wAfter w:w="3788" w:type="dxa"/>
        </w:trPr>
        <w:tc>
          <w:tcPr>
            <w:tcW w:w="1990" w:type="dxa"/>
            <w:shd w:val="clear" w:color="auto" w:fill="CC99FF"/>
          </w:tcPr>
          <w:p w14:paraId="5DC3DEA8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13399" w:type="dxa"/>
            <w:gridSpan w:val="9"/>
          </w:tcPr>
          <w:p w14:paraId="3E41AF45" w14:textId="77777777" w:rsidR="00F20728" w:rsidRDefault="00F20728" w:rsidP="00F20728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Técnica de evaluación</w:t>
            </w:r>
            <w:r>
              <w:rPr>
                <w:rFonts w:eastAsia="Calibri" w:cstheme="minorHAnsi"/>
                <w:b/>
                <w:sz w:val="24"/>
                <w:szCs w:val="24"/>
              </w:rPr>
              <w:t>: Observación sistemática, análisis de documentos y producciones</w:t>
            </w:r>
          </w:p>
          <w:p w14:paraId="78EDB48B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 xml:space="preserve">Instrumentos de evaluación: </w:t>
            </w:r>
            <w:r>
              <w:rPr>
                <w:rFonts w:eastAsia="Calibri" w:cstheme="minorHAnsi"/>
                <w:b/>
                <w:sz w:val="24"/>
                <w:szCs w:val="24"/>
              </w:rPr>
              <w:t>Pruebas escritas, cuaderno de clase, actitud ante la materia, trabajo diario (aula y casa)</w:t>
            </w:r>
          </w:p>
          <w:p w14:paraId="52342777" w14:textId="77777777" w:rsidR="00F20728" w:rsidRDefault="00F20728" w:rsidP="00F20728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 xml:space="preserve">Tipos de evaluación: </w:t>
            </w:r>
            <w:r>
              <w:rPr>
                <w:rFonts w:eastAsia="Calibri" w:cstheme="minorHAnsi"/>
                <w:b/>
                <w:sz w:val="24"/>
                <w:szCs w:val="24"/>
              </w:rPr>
              <w:t>Coevaluación, heteroevaluación, autoevaluación</w:t>
            </w:r>
          </w:p>
          <w:p w14:paraId="35DADA85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 xml:space="preserve">Productos: 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Pruebas escritas y orales, cuaderno, cuestionarios, compara contrasta, mapas, debates, uso de web, </w:t>
            </w:r>
          </w:p>
        </w:tc>
      </w:tr>
      <w:tr w:rsidR="00F20728" w:rsidRPr="008A35E5" w14:paraId="06716F2C" w14:textId="77777777" w:rsidTr="00F20728">
        <w:trPr>
          <w:gridAfter w:val="2"/>
          <w:wAfter w:w="3788" w:type="dxa"/>
        </w:trPr>
        <w:tc>
          <w:tcPr>
            <w:tcW w:w="15389" w:type="dxa"/>
            <w:gridSpan w:val="10"/>
            <w:shd w:val="clear" w:color="auto" w:fill="CC99FF"/>
          </w:tcPr>
          <w:p w14:paraId="54BD8A5A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FUNDAMENTACIÓN METODOLÓGICA/PROGRAMAS</w:t>
            </w:r>
          </w:p>
        </w:tc>
      </w:tr>
      <w:tr w:rsidR="00F20728" w14:paraId="7F64BFBA" w14:textId="77777777" w:rsidTr="00F20728">
        <w:trPr>
          <w:gridAfter w:val="2"/>
          <w:wAfter w:w="3788" w:type="dxa"/>
        </w:trPr>
        <w:tc>
          <w:tcPr>
            <w:tcW w:w="15389" w:type="dxa"/>
            <w:gridSpan w:val="10"/>
            <w:shd w:val="clear" w:color="auto" w:fill="CC99FF"/>
          </w:tcPr>
          <w:p w14:paraId="5BEBC801" w14:textId="318BCE2C" w:rsidR="00F20728" w:rsidRPr="008A35E5" w:rsidRDefault="00F20728" w:rsidP="00F207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0728" w14:paraId="62ECBFEE" w14:textId="77777777" w:rsidTr="00F20728">
        <w:trPr>
          <w:gridAfter w:val="2"/>
          <w:wAfter w:w="3788" w:type="dxa"/>
        </w:trPr>
        <w:tc>
          <w:tcPr>
            <w:tcW w:w="1990" w:type="dxa"/>
            <w:shd w:val="clear" w:color="auto" w:fill="CC99FF"/>
          </w:tcPr>
          <w:p w14:paraId="571C3BF4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Modelo de enseñanza</w:t>
            </w:r>
          </w:p>
        </w:tc>
        <w:tc>
          <w:tcPr>
            <w:tcW w:w="2117" w:type="dxa"/>
            <w:shd w:val="clear" w:color="auto" w:fill="CC99FF"/>
          </w:tcPr>
          <w:p w14:paraId="7134E35E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Agrupamientos</w:t>
            </w:r>
          </w:p>
        </w:tc>
        <w:tc>
          <w:tcPr>
            <w:tcW w:w="1844" w:type="dxa"/>
            <w:gridSpan w:val="2"/>
            <w:shd w:val="clear" w:color="auto" w:fill="CC99FF"/>
          </w:tcPr>
          <w:p w14:paraId="1503844A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Espacios</w:t>
            </w:r>
          </w:p>
        </w:tc>
        <w:tc>
          <w:tcPr>
            <w:tcW w:w="1745" w:type="dxa"/>
            <w:shd w:val="clear" w:color="auto" w:fill="CC99FF"/>
          </w:tcPr>
          <w:p w14:paraId="42F6B72A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Recursos</w:t>
            </w:r>
          </w:p>
        </w:tc>
        <w:tc>
          <w:tcPr>
            <w:tcW w:w="3689" w:type="dxa"/>
            <w:gridSpan w:val="2"/>
            <w:shd w:val="clear" w:color="auto" w:fill="CC99FF"/>
          </w:tcPr>
          <w:p w14:paraId="0DDDAD83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Estrategias para desarrollar la educación en valores</w:t>
            </w:r>
          </w:p>
        </w:tc>
        <w:tc>
          <w:tcPr>
            <w:tcW w:w="4004" w:type="dxa"/>
            <w:gridSpan w:val="3"/>
            <w:shd w:val="clear" w:color="auto" w:fill="CC99FF"/>
          </w:tcPr>
          <w:p w14:paraId="0C56399C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PROGRAMAS</w:t>
            </w:r>
          </w:p>
        </w:tc>
      </w:tr>
      <w:tr w:rsidR="00F20728" w14:paraId="26AE538B" w14:textId="77777777" w:rsidTr="00F20728">
        <w:trPr>
          <w:gridAfter w:val="2"/>
          <w:wAfter w:w="3788" w:type="dxa"/>
        </w:trPr>
        <w:tc>
          <w:tcPr>
            <w:tcW w:w="1990" w:type="dxa"/>
          </w:tcPr>
          <w:p w14:paraId="37DC893A" w14:textId="77777777" w:rsidR="00F20728" w:rsidRDefault="00F20728" w:rsidP="00F207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F8BF863" w14:textId="707FBC0F" w:rsidR="00F20728" w:rsidRPr="008A35E5" w:rsidRDefault="00F20728" w:rsidP="00F207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</w:tcPr>
          <w:p w14:paraId="6AFBEFB1" w14:textId="6F5E802F" w:rsidR="00F20728" w:rsidRPr="008A35E5" w:rsidRDefault="00F20728" w:rsidP="00F207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5E2739F5" w14:textId="17688B48" w:rsidR="00F20728" w:rsidRPr="008A35E5" w:rsidRDefault="00F20728" w:rsidP="00F207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21E75222" w14:textId="20B3F48B" w:rsidR="00F20728" w:rsidRPr="008A35E5" w:rsidRDefault="00F20728" w:rsidP="00F207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9" w:type="dxa"/>
            <w:gridSpan w:val="2"/>
          </w:tcPr>
          <w:p w14:paraId="4246ABEE" w14:textId="32B9327E" w:rsidR="00F20728" w:rsidRPr="008A35E5" w:rsidRDefault="00F20728" w:rsidP="00F207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04" w:type="dxa"/>
            <w:gridSpan w:val="3"/>
          </w:tcPr>
          <w:p w14:paraId="4A151AB4" w14:textId="05D2D5E2" w:rsidR="00F20728" w:rsidRPr="008A35E5" w:rsidRDefault="00F20728" w:rsidP="00F207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20728" w:rsidRPr="008A35E5" w14:paraId="75A7FC4A" w14:textId="77777777" w:rsidTr="00F20728">
        <w:trPr>
          <w:gridAfter w:val="2"/>
          <w:wAfter w:w="3788" w:type="dxa"/>
        </w:trPr>
        <w:tc>
          <w:tcPr>
            <w:tcW w:w="1990" w:type="dxa"/>
          </w:tcPr>
          <w:p w14:paraId="2BBCCC42" w14:textId="77777777" w:rsidR="00F20728" w:rsidRDefault="00F20728" w:rsidP="00F207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4F4D938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Aprendizaje basado en problemas/tareas/pensamiento (Rutinas y Destrezas de pensamiento) </w:t>
            </w:r>
          </w:p>
        </w:tc>
        <w:tc>
          <w:tcPr>
            <w:tcW w:w="2117" w:type="dxa"/>
          </w:tcPr>
          <w:p w14:paraId="403DF9A2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Gran grupo, parejas, pequeño grupo</w:t>
            </w:r>
          </w:p>
        </w:tc>
        <w:tc>
          <w:tcPr>
            <w:tcW w:w="1844" w:type="dxa"/>
            <w:gridSpan w:val="2"/>
          </w:tcPr>
          <w:p w14:paraId="249E8FD9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Aula, centro, casa</w:t>
            </w:r>
          </w:p>
        </w:tc>
        <w:tc>
          <w:tcPr>
            <w:tcW w:w="1745" w:type="dxa"/>
          </w:tcPr>
          <w:p w14:paraId="7201430F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Google Suite(Classroom, Docs., Drive, Recursos Web, Apuntes de clase.</w:t>
            </w:r>
          </w:p>
        </w:tc>
        <w:tc>
          <w:tcPr>
            <w:tcW w:w="3689" w:type="dxa"/>
            <w:gridSpan w:val="2"/>
          </w:tcPr>
          <w:p w14:paraId="35767E60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Propiciar la creación de un clima agradable, de intercambio, confianza y comunicación entre profesorado, alumnado y familias cuyo objetivo es un mejor y mayor aprendizaje tanto académico como de valores.</w:t>
            </w:r>
          </w:p>
        </w:tc>
        <w:tc>
          <w:tcPr>
            <w:tcW w:w="4004" w:type="dxa"/>
            <w:gridSpan w:val="3"/>
          </w:tcPr>
          <w:p w14:paraId="1DDB0052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Comunicación lingüística, uso de biblioteca y radios escolares, (Plan lector) Igualdad y educación emocional, Educación ambiental y Sostenibilidad ( plan de Residuos)</w:t>
            </w:r>
          </w:p>
        </w:tc>
      </w:tr>
      <w:tr w:rsidR="00F20728" w14:paraId="6F50CDC0" w14:textId="77777777" w:rsidTr="00F20728">
        <w:trPr>
          <w:gridAfter w:val="2"/>
          <w:wAfter w:w="3788" w:type="dxa"/>
        </w:trPr>
        <w:tc>
          <w:tcPr>
            <w:tcW w:w="4107" w:type="dxa"/>
            <w:gridSpan w:val="2"/>
            <w:shd w:val="clear" w:color="auto" w:fill="CC99FF"/>
          </w:tcPr>
          <w:p w14:paraId="08C7CCDF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Período de implementación</w:t>
            </w:r>
          </w:p>
        </w:tc>
        <w:tc>
          <w:tcPr>
            <w:tcW w:w="11282" w:type="dxa"/>
            <w:gridSpan w:val="8"/>
          </w:tcPr>
          <w:p w14:paraId="740B4486" w14:textId="4AC52FB0" w:rsidR="00F20728" w:rsidRPr="008A35E5" w:rsidRDefault="00E236BD" w:rsidP="00F207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09-10-23 al 10-11-23</w:t>
            </w:r>
            <w:bookmarkStart w:id="0" w:name="_GoBack"/>
            <w:bookmarkEnd w:id="0"/>
          </w:p>
        </w:tc>
      </w:tr>
      <w:tr w:rsidR="00F20728" w14:paraId="0F8B335B" w14:textId="77777777" w:rsidTr="00F20728">
        <w:trPr>
          <w:gridAfter w:val="2"/>
          <w:wAfter w:w="3788" w:type="dxa"/>
        </w:trPr>
        <w:tc>
          <w:tcPr>
            <w:tcW w:w="4107" w:type="dxa"/>
            <w:gridSpan w:val="2"/>
            <w:shd w:val="clear" w:color="auto" w:fill="CC99FF"/>
          </w:tcPr>
          <w:p w14:paraId="09F22F5F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Actividades Complementarias</w:t>
            </w:r>
          </w:p>
        </w:tc>
        <w:tc>
          <w:tcPr>
            <w:tcW w:w="3589" w:type="dxa"/>
            <w:gridSpan w:val="3"/>
          </w:tcPr>
          <w:p w14:paraId="2B10034A" w14:textId="074FE11C" w:rsidR="00F20728" w:rsidRPr="008A35E5" w:rsidRDefault="00F20728" w:rsidP="00F207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7" w:type="dxa"/>
            <w:gridSpan w:val="3"/>
            <w:shd w:val="clear" w:color="auto" w:fill="CC99FF"/>
          </w:tcPr>
          <w:p w14:paraId="205AF511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Materias/Ámbitos relacionados</w:t>
            </w:r>
          </w:p>
        </w:tc>
        <w:tc>
          <w:tcPr>
            <w:tcW w:w="3846" w:type="dxa"/>
            <w:gridSpan w:val="2"/>
          </w:tcPr>
          <w:p w14:paraId="5C785614" w14:textId="1E7B9517" w:rsidR="00F20728" w:rsidRPr="008A35E5" w:rsidRDefault="00F20728" w:rsidP="00F207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20728" w14:paraId="02EB32DB" w14:textId="77777777" w:rsidTr="00F20728">
        <w:trPr>
          <w:gridAfter w:val="2"/>
          <w:wAfter w:w="3788" w:type="dxa"/>
          <w:trHeight w:val="204"/>
        </w:trPr>
        <w:tc>
          <w:tcPr>
            <w:tcW w:w="4107" w:type="dxa"/>
            <w:gridSpan w:val="2"/>
            <w:vMerge w:val="restart"/>
            <w:shd w:val="clear" w:color="auto" w:fill="CC99FF"/>
          </w:tcPr>
          <w:p w14:paraId="6A3DE7B9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lastRenderedPageBreak/>
              <w:t>Valoración del Ajuste</w:t>
            </w:r>
          </w:p>
        </w:tc>
        <w:tc>
          <w:tcPr>
            <w:tcW w:w="1419" w:type="dxa"/>
          </w:tcPr>
          <w:p w14:paraId="63EF90DA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35E5">
              <w:rPr>
                <w:rFonts w:eastAsia="Calibri" w:cstheme="minorHAnsi"/>
                <w:sz w:val="24"/>
                <w:szCs w:val="24"/>
              </w:rPr>
              <w:t>Desarrollo</w:t>
            </w:r>
          </w:p>
        </w:tc>
        <w:tc>
          <w:tcPr>
            <w:tcW w:w="9863" w:type="dxa"/>
            <w:gridSpan w:val="7"/>
          </w:tcPr>
          <w:p w14:paraId="7894E391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20728" w14:paraId="41A6F67C" w14:textId="77777777" w:rsidTr="00F20728">
        <w:trPr>
          <w:gridAfter w:val="2"/>
          <w:wAfter w:w="3788" w:type="dxa"/>
          <w:trHeight w:val="203"/>
        </w:trPr>
        <w:tc>
          <w:tcPr>
            <w:tcW w:w="4107" w:type="dxa"/>
            <w:gridSpan w:val="2"/>
            <w:vMerge/>
            <w:shd w:val="clear" w:color="auto" w:fill="CC99FF"/>
          </w:tcPr>
          <w:p w14:paraId="140AB4BB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79C4341D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35E5">
              <w:rPr>
                <w:rFonts w:eastAsia="Calibri" w:cstheme="minorHAnsi"/>
                <w:sz w:val="24"/>
                <w:szCs w:val="24"/>
              </w:rPr>
              <w:t>Mejora</w:t>
            </w:r>
          </w:p>
        </w:tc>
        <w:tc>
          <w:tcPr>
            <w:tcW w:w="9863" w:type="dxa"/>
            <w:gridSpan w:val="7"/>
          </w:tcPr>
          <w:p w14:paraId="771026A1" w14:textId="77777777" w:rsidR="00F20728" w:rsidRPr="008A35E5" w:rsidRDefault="00F20728" w:rsidP="00F207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D4AC099" w14:textId="77777777" w:rsidR="005E2185" w:rsidRDefault="005E2185"/>
    <w:p w14:paraId="77CB8758" w14:textId="77777777" w:rsidR="005E2185" w:rsidRDefault="005E2185"/>
    <w:p w14:paraId="2C0CF100" w14:textId="77777777" w:rsidR="00305870" w:rsidRDefault="00305870"/>
    <w:sectPr w:rsidR="00305870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209"/>
    <w:multiLevelType w:val="multilevel"/>
    <w:tmpl w:val="E1EE19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1F26A1"/>
    <w:multiLevelType w:val="multilevel"/>
    <w:tmpl w:val="2E04D3D8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2" w15:restartNumberingAfterBreak="0">
    <w:nsid w:val="25557756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D90EEA"/>
    <w:multiLevelType w:val="multilevel"/>
    <w:tmpl w:val="921267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D9E0BF0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F445819"/>
    <w:multiLevelType w:val="multilevel"/>
    <w:tmpl w:val="F648C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3875756"/>
    <w:multiLevelType w:val="multilevel"/>
    <w:tmpl w:val="A192F5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2530BDC"/>
    <w:multiLevelType w:val="multilevel"/>
    <w:tmpl w:val="71F2C8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6757FC5"/>
    <w:multiLevelType w:val="multilevel"/>
    <w:tmpl w:val="00F2AD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B965246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FF86DDA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0091451"/>
    <w:multiLevelType w:val="multilevel"/>
    <w:tmpl w:val="D5A49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02D78F6"/>
    <w:multiLevelType w:val="multilevel"/>
    <w:tmpl w:val="87C4F8A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B39003B"/>
    <w:multiLevelType w:val="multilevel"/>
    <w:tmpl w:val="078491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9B1C7C"/>
    <w:multiLevelType w:val="multilevel"/>
    <w:tmpl w:val="DC9C04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F0F32D0"/>
    <w:multiLevelType w:val="hybridMultilevel"/>
    <w:tmpl w:val="21ECCC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1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  <w:num w:numId="13">
    <w:abstractNumId w:val="15"/>
  </w:num>
  <w:num w:numId="14">
    <w:abstractNumId w:val="1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85"/>
    <w:rsid w:val="00003C0D"/>
    <w:rsid w:val="000C1C75"/>
    <w:rsid w:val="000D30ED"/>
    <w:rsid w:val="001052E1"/>
    <w:rsid w:val="001D79F7"/>
    <w:rsid w:val="0027562C"/>
    <w:rsid w:val="00276820"/>
    <w:rsid w:val="002A74FE"/>
    <w:rsid w:val="00305870"/>
    <w:rsid w:val="00381B0A"/>
    <w:rsid w:val="003C33A7"/>
    <w:rsid w:val="003F3FF6"/>
    <w:rsid w:val="003F50CC"/>
    <w:rsid w:val="00424CC6"/>
    <w:rsid w:val="00427F97"/>
    <w:rsid w:val="004527A0"/>
    <w:rsid w:val="00454833"/>
    <w:rsid w:val="004C6C89"/>
    <w:rsid w:val="004E402C"/>
    <w:rsid w:val="00521183"/>
    <w:rsid w:val="005673C4"/>
    <w:rsid w:val="005770AA"/>
    <w:rsid w:val="005A313F"/>
    <w:rsid w:val="005B2CCA"/>
    <w:rsid w:val="005E2185"/>
    <w:rsid w:val="0069724D"/>
    <w:rsid w:val="006C77CE"/>
    <w:rsid w:val="00703E12"/>
    <w:rsid w:val="0077094F"/>
    <w:rsid w:val="007D5159"/>
    <w:rsid w:val="007E56F0"/>
    <w:rsid w:val="007E5D0B"/>
    <w:rsid w:val="007F42B8"/>
    <w:rsid w:val="007F77FC"/>
    <w:rsid w:val="00821E3A"/>
    <w:rsid w:val="0086196B"/>
    <w:rsid w:val="008A35E5"/>
    <w:rsid w:val="008B3D18"/>
    <w:rsid w:val="008D49B2"/>
    <w:rsid w:val="009A3F89"/>
    <w:rsid w:val="009F4145"/>
    <w:rsid w:val="00A53EC3"/>
    <w:rsid w:val="00AD3956"/>
    <w:rsid w:val="00AD707E"/>
    <w:rsid w:val="00B278E3"/>
    <w:rsid w:val="00B44B17"/>
    <w:rsid w:val="00BA58FF"/>
    <w:rsid w:val="00BB24FA"/>
    <w:rsid w:val="00BD0E40"/>
    <w:rsid w:val="00BE5F07"/>
    <w:rsid w:val="00C21C32"/>
    <w:rsid w:val="00C37BD4"/>
    <w:rsid w:val="00C556AD"/>
    <w:rsid w:val="00C61B28"/>
    <w:rsid w:val="00C81C21"/>
    <w:rsid w:val="00D407B1"/>
    <w:rsid w:val="00DB109A"/>
    <w:rsid w:val="00E236BD"/>
    <w:rsid w:val="00E41436"/>
    <w:rsid w:val="00E4791F"/>
    <w:rsid w:val="00E8015F"/>
    <w:rsid w:val="00E9068E"/>
    <w:rsid w:val="00ED13B7"/>
    <w:rsid w:val="00ED69BF"/>
    <w:rsid w:val="00EE6531"/>
    <w:rsid w:val="00F204E4"/>
    <w:rsid w:val="00F20728"/>
    <w:rsid w:val="00F3475C"/>
    <w:rsid w:val="00F43573"/>
    <w:rsid w:val="00FA03C3"/>
    <w:rsid w:val="00FB35FF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5CFC"/>
  <w15:docId w15:val="{1DA3CA47-AFE3-4496-85EF-24803CDE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D5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564F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39"/>
    <w:rsid w:val="00D8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CCAF-040D-448D-8D11-461BB8A4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dc:description/>
  <cp:lastModifiedBy>Agu</cp:lastModifiedBy>
  <cp:revision>15</cp:revision>
  <dcterms:created xsi:type="dcterms:W3CDTF">2023-10-24T17:46:00Z</dcterms:created>
  <dcterms:modified xsi:type="dcterms:W3CDTF">2023-10-29T16:02:00Z</dcterms:modified>
  <dc:language>es-ES</dc:language>
</cp:coreProperties>
</file>